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FB" w:rsidRPr="007C515D" w:rsidRDefault="00FB4EFB" w:rsidP="00FB4EFB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7C515D">
        <w:rPr>
          <w:b/>
          <w:sz w:val="23"/>
          <w:szCs w:val="23"/>
          <w:u w:val="single"/>
        </w:rPr>
        <w:t>PROC</w:t>
      </w:r>
      <w:r>
        <w:rPr>
          <w:b/>
          <w:sz w:val="23"/>
          <w:szCs w:val="23"/>
          <w:u w:val="single"/>
        </w:rPr>
        <w:t>È</w:t>
      </w:r>
      <w:r w:rsidRPr="007C515D">
        <w:rPr>
          <w:b/>
          <w:sz w:val="23"/>
          <w:szCs w:val="23"/>
          <w:u w:val="single"/>
        </w:rPr>
        <w:t>S VERBAL DE L’A</w:t>
      </w:r>
      <w:r>
        <w:rPr>
          <w:b/>
          <w:sz w:val="23"/>
          <w:szCs w:val="23"/>
          <w:u w:val="single"/>
        </w:rPr>
        <w:t xml:space="preserve">SSEMBLÉE </w:t>
      </w:r>
      <w:r w:rsidRPr="007C515D">
        <w:rPr>
          <w:b/>
          <w:sz w:val="23"/>
          <w:szCs w:val="23"/>
          <w:u w:val="single"/>
        </w:rPr>
        <w:t>G</w:t>
      </w:r>
      <w:r>
        <w:rPr>
          <w:b/>
          <w:sz w:val="23"/>
          <w:szCs w:val="23"/>
          <w:u w:val="single"/>
        </w:rPr>
        <w:t>ÉNÉRALE</w:t>
      </w:r>
      <w:r w:rsidRPr="007C515D">
        <w:rPr>
          <w:b/>
          <w:sz w:val="23"/>
          <w:szCs w:val="23"/>
          <w:u w:val="single"/>
        </w:rPr>
        <w:t xml:space="preserve"> O</w:t>
      </w:r>
      <w:r>
        <w:rPr>
          <w:b/>
          <w:sz w:val="23"/>
          <w:szCs w:val="23"/>
          <w:u w:val="single"/>
        </w:rPr>
        <w:t>RDINAIRE</w:t>
      </w:r>
      <w:r w:rsidRPr="007C515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DU 9</w:t>
      </w:r>
      <w:r w:rsidRPr="007C515D">
        <w:rPr>
          <w:b/>
          <w:sz w:val="23"/>
          <w:szCs w:val="23"/>
          <w:u w:val="single"/>
        </w:rPr>
        <w:t xml:space="preserve"> AO</w:t>
      </w:r>
      <w:r>
        <w:rPr>
          <w:b/>
          <w:sz w:val="23"/>
          <w:szCs w:val="23"/>
          <w:u w:val="single"/>
        </w:rPr>
        <w:t>ÛT 2010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Ouverture de l’Assemblée Générale à 17h00, présidée par le Président du conseil d’administration Patrick Werner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Présents</w:t>
      </w:r>
    </w:p>
    <w:p w:rsidR="00FB4EFB" w:rsidRPr="00F978F9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 xml:space="preserve">Monsieur </w:t>
      </w:r>
      <w:smartTag w:uri="urn:schemas-microsoft-com:office:smarttags" w:element="PersonName">
        <w:smartTagPr>
          <w:attr w:name="ProductID" w:val="Bernard Grosset-Janin"/>
        </w:smartTagPr>
        <w:r w:rsidRPr="00F978F9">
          <w:rPr>
            <w:sz w:val="23"/>
            <w:szCs w:val="23"/>
          </w:rPr>
          <w:t>Bernard Grosset-Janin</w:t>
        </w:r>
      </w:smartTag>
      <w:r>
        <w:rPr>
          <w:sz w:val="23"/>
          <w:szCs w:val="23"/>
        </w:rPr>
        <w:t xml:space="preserve"> Maire de Demi-Quartier</w:t>
      </w:r>
    </w:p>
    <w:p w:rsidR="00FB4EFB" w:rsidRPr="00F978F9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>Monsieur Claude Duvillard, premier adjoint à la Mairie de Megève (bâtiment, foncier, sécurité)</w:t>
      </w:r>
    </w:p>
    <w:p w:rsidR="00FB4EFB" w:rsidRPr="00F978F9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 xml:space="preserve">Lionel </w:t>
      </w:r>
      <w:proofErr w:type="spellStart"/>
      <w:r w:rsidRPr="00F978F9">
        <w:rPr>
          <w:sz w:val="23"/>
          <w:szCs w:val="23"/>
        </w:rPr>
        <w:t>Burille</w:t>
      </w:r>
      <w:proofErr w:type="spellEnd"/>
      <w:r w:rsidRPr="00F978F9">
        <w:rPr>
          <w:sz w:val="23"/>
          <w:szCs w:val="23"/>
        </w:rPr>
        <w:t xml:space="preserve"> adjoint à la Mairie de Megève (pratique sportive, sentiers et pistes, urbanisme)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 xml:space="preserve">Michèle </w:t>
      </w:r>
      <w:proofErr w:type="spellStart"/>
      <w:r w:rsidRPr="00F978F9">
        <w:rPr>
          <w:sz w:val="23"/>
          <w:szCs w:val="23"/>
        </w:rPr>
        <w:t>Loviny</w:t>
      </w:r>
      <w:proofErr w:type="spellEnd"/>
      <w:r w:rsidRPr="00F978F9">
        <w:rPr>
          <w:sz w:val="23"/>
          <w:szCs w:val="23"/>
        </w:rPr>
        <w:t xml:space="preserve"> adjointe à la Mairie de Megève</w:t>
      </w:r>
      <w:r>
        <w:rPr>
          <w:sz w:val="23"/>
          <w:szCs w:val="23"/>
        </w:rPr>
        <w:t xml:space="preserve"> (culture, patrimoine et jumelage)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Jérôme Richer, directeur financier et juridique et RH</w:t>
      </w:r>
      <w:r w:rsidRPr="00DD2818">
        <w:rPr>
          <w:sz w:val="23"/>
          <w:szCs w:val="23"/>
        </w:rPr>
        <w:t xml:space="preserve"> </w:t>
      </w:r>
      <w:r>
        <w:rPr>
          <w:sz w:val="23"/>
          <w:szCs w:val="23"/>
        </w:rPr>
        <w:t>de Megève Tourisme</w:t>
      </w:r>
    </w:p>
    <w:p w:rsidR="00FB4EFB" w:rsidRDefault="00FB4EFB" w:rsidP="00FB4EFB">
      <w:pPr>
        <w:jc w:val="both"/>
      </w:pPr>
      <w:r>
        <w:rPr>
          <w:sz w:val="23"/>
          <w:szCs w:val="23"/>
        </w:rPr>
        <w:t xml:space="preserve">Monsieur Roland </w:t>
      </w:r>
      <w:proofErr w:type="spellStart"/>
      <w:r>
        <w:rPr>
          <w:sz w:val="23"/>
          <w:szCs w:val="23"/>
        </w:rPr>
        <w:t>Chatron</w:t>
      </w:r>
      <w:proofErr w:type="spellEnd"/>
      <w:r>
        <w:rPr>
          <w:sz w:val="23"/>
          <w:szCs w:val="23"/>
        </w:rPr>
        <w:t>-Michaud, président de l’</w:t>
      </w:r>
      <w:r>
        <w:t>Association de Protection du Patrimoine de Megève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Monsieur Patrick </w:t>
      </w:r>
      <w:proofErr w:type="spellStart"/>
      <w:r>
        <w:rPr>
          <w:sz w:val="23"/>
          <w:szCs w:val="23"/>
        </w:rPr>
        <w:t>Bazaille</w:t>
      </w:r>
      <w:proofErr w:type="spellEnd"/>
      <w:r>
        <w:rPr>
          <w:sz w:val="23"/>
          <w:szCs w:val="23"/>
        </w:rPr>
        <w:t xml:space="preserve">, Président des </w:t>
      </w:r>
      <w:smartTag w:uri="urn:schemas-microsoft-com:office:smarttags" w:element="PersonName">
        <w:smartTagPr>
          <w:attr w:name="ProductID" w:val="Amis de Combloux"/>
        </w:smartTagPr>
        <w:r>
          <w:rPr>
            <w:sz w:val="23"/>
            <w:szCs w:val="23"/>
          </w:rPr>
          <w:t>Amis de Combloux</w:t>
        </w:r>
      </w:smartTag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Plus de 150 Sociétaires présents ou représentés.</w:t>
      </w:r>
    </w:p>
    <w:p w:rsidR="00FB4EFB" w:rsidRPr="00A47AF5" w:rsidRDefault="00FB4EFB" w:rsidP="00FB4EFB">
      <w:pPr>
        <w:jc w:val="both"/>
        <w:rPr>
          <w:sz w:val="20"/>
          <w:szCs w:val="20"/>
        </w:rPr>
      </w:pPr>
    </w:p>
    <w:p w:rsidR="00FB4EFB" w:rsidRDefault="00FB4EFB" w:rsidP="00FB4EFB">
      <w:pPr>
        <w:jc w:val="center"/>
        <w:rPr>
          <w:b/>
        </w:rPr>
      </w:pPr>
      <w:r>
        <w:rPr>
          <w:b/>
        </w:rPr>
        <w:t xml:space="preserve">Intervention de Monsieur </w:t>
      </w:r>
      <w:smartTag w:uri="urn:schemas-microsoft-com:office:smarttags" w:element="PersonName">
        <w:smartTagPr>
          <w:attr w:name="ProductID" w:val="Patrick Werner"/>
        </w:smartTagPr>
        <w:r>
          <w:rPr>
            <w:b/>
          </w:rPr>
          <w:t>Patrick Werner</w:t>
        </w:r>
      </w:smartTag>
      <w:r>
        <w:rPr>
          <w:b/>
        </w:rPr>
        <w:t xml:space="preserve"> – Président </w:t>
      </w:r>
    </w:p>
    <w:p w:rsidR="00FB4EFB" w:rsidRPr="00A47AF5" w:rsidRDefault="00FB4EFB" w:rsidP="00FB4EFB">
      <w:pPr>
        <w:jc w:val="center"/>
        <w:rPr>
          <w:sz w:val="16"/>
          <w:szCs w:val="16"/>
        </w:rPr>
      </w:pPr>
    </w:p>
    <w:p w:rsidR="00FB4EFB" w:rsidRPr="005C2E97" w:rsidRDefault="00FB4EFB" w:rsidP="00FB4EFB">
      <w:pPr>
        <w:jc w:val="center"/>
        <w:rPr>
          <w:b/>
        </w:rPr>
      </w:pPr>
      <w:r w:rsidRPr="005C2E97">
        <w:rPr>
          <w:b/>
        </w:rPr>
        <w:t xml:space="preserve">1 - </w:t>
      </w:r>
      <w:r w:rsidRPr="00F978F9">
        <w:rPr>
          <w:b/>
        </w:rPr>
        <w:t>Introduction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Bonjour </w:t>
      </w:r>
      <w:r w:rsidRPr="00F978F9">
        <w:rPr>
          <w:sz w:val="23"/>
          <w:szCs w:val="23"/>
        </w:rPr>
        <w:t>à tous</w:t>
      </w:r>
      <w:r>
        <w:rPr>
          <w:sz w:val="23"/>
          <w:szCs w:val="23"/>
        </w:rPr>
        <w:t>,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Bienvenue à cette Assemblée Générale. Merci d’avoir pris du temps dans cette journée à la météo exceptionnelle.</w:t>
      </w:r>
    </w:p>
    <w:p w:rsidR="00FB4EFB" w:rsidRPr="00F70934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Cette Assemblée Générale est celle des 35 ans de notre Association. Cela prouve qu’elle est toujours vivace</w:t>
      </w:r>
      <w:r>
        <w:rPr>
          <w:color w:val="FF00FF"/>
          <w:sz w:val="23"/>
          <w:szCs w:val="23"/>
        </w:rPr>
        <w:t xml:space="preserve"> </w:t>
      </w:r>
      <w:r w:rsidRPr="00171B4E">
        <w:rPr>
          <w:sz w:val="23"/>
          <w:szCs w:val="23"/>
        </w:rPr>
        <w:t>par votre présence,</w:t>
      </w:r>
      <w:r>
        <w:rPr>
          <w:sz w:val="23"/>
          <w:szCs w:val="23"/>
        </w:rPr>
        <w:t xml:space="preserve"> qu’elle est toujours utile à vos yeux, qu’elle est efficacement reliée à son environnement associatif : Megève Demain, Protection du Patrimoine de Megève, FFARSM (Fédération Française des Association des Résidents des Stations de Montagne), FRAPNA (Fédération Rhône-Alpes de Protection de </w:t>
      </w:r>
      <w:smartTag w:uri="urn:schemas-microsoft-com:office:smarttags" w:element="PersonName">
        <w:smartTagPr>
          <w:attr w:name="ProductID" w:val="la Nature"/>
        </w:smartTagPr>
        <w:r>
          <w:rPr>
            <w:sz w:val="23"/>
            <w:szCs w:val="23"/>
          </w:rPr>
          <w:t>la Nature</w:t>
        </w:r>
      </w:smartTag>
      <w:r>
        <w:rPr>
          <w:sz w:val="23"/>
          <w:szCs w:val="23"/>
        </w:rPr>
        <w:t xml:space="preserve"> –membre de France Nature Environnement.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1E7C1C" w:rsidRDefault="00FB4EFB" w:rsidP="00FB4EFB">
      <w:pPr>
        <w:jc w:val="both"/>
        <w:rPr>
          <w:sz w:val="23"/>
          <w:szCs w:val="23"/>
        </w:rPr>
      </w:pPr>
      <w:r w:rsidRPr="00C66E58">
        <w:rPr>
          <w:b/>
          <w:sz w:val="23"/>
          <w:szCs w:val="23"/>
          <w:u w:val="single"/>
        </w:rPr>
        <w:t>La répartitio</w:t>
      </w:r>
      <w:r>
        <w:rPr>
          <w:b/>
          <w:sz w:val="23"/>
          <w:szCs w:val="23"/>
          <w:u w:val="single"/>
        </w:rPr>
        <w:t>n du travail au sein du Conseil</w:t>
      </w:r>
      <w:r>
        <w:rPr>
          <w:sz w:val="23"/>
          <w:szCs w:val="23"/>
        </w:rPr>
        <w:t> :</w:t>
      </w:r>
    </w:p>
    <w:p w:rsidR="00FB4EFB" w:rsidRPr="00B54E78" w:rsidRDefault="00FB4EFB" w:rsidP="00FB4EFB">
      <w:pPr>
        <w:jc w:val="both"/>
        <w:rPr>
          <w:sz w:val="16"/>
          <w:szCs w:val="16"/>
          <w:u w:val="single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 w:rsidRPr="00F70934">
        <w:rPr>
          <w:b/>
          <w:sz w:val="23"/>
          <w:szCs w:val="23"/>
        </w:rPr>
        <w:t>Patrick Werner</w:t>
      </w:r>
      <w:r w:rsidRPr="00F70934">
        <w:rPr>
          <w:sz w:val="23"/>
          <w:szCs w:val="23"/>
        </w:rPr>
        <w:t xml:space="preserve"> peut s’appu</w:t>
      </w:r>
      <w:r>
        <w:rPr>
          <w:sz w:val="23"/>
          <w:szCs w:val="23"/>
        </w:rPr>
        <w:t>yer sur un Conseil actif... ce qui facilite grandement le travail du Président ; indispensable compte tenu de ses activités professionnelles accaparantes,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F70934">
        <w:rPr>
          <w:b/>
          <w:sz w:val="23"/>
          <w:szCs w:val="23"/>
        </w:rPr>
        <w:t>Arnaud de Vaureix</w:t>
      </w:r>
      <w:r>
        <w:rPr>
          <w:sz w:val="23"/>
          <w:szCs w:val="23"/>
        </w:rPr>
        <w:t>, Vice-président et Trésorier. Fréquemment à Megève, assure un suivi général des sujets de l’Association ainsi que la trésorerie,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F70934">
        <w:rPr>
          <w:b/>
          <w:sz w:val="23"/>
          <w:szCs w:val="23"/>
        </w:rPr>
        <w:t>Laurent Thévenot</w:t>
      </w:r>
      <w:r>
        <w:rPr>
          <w:sz w:val="23"/>
          <w:szCs w:val="23"/>
        </w:rPr>
        <w:t xml:space="preserve">, Vice-président. Vivant à Megève, il est notre ‘œil’ local et manifeste beaucoup d’engagement au service de l’Association (représente l’Association aux festivités </w:t>
      </w:r>
      <w:proofErr w:type="spellStart"/>
      <w:r>
        <w:rPr>
          <w:sz w:val="23"/>
          <w:szCs w:val="23"/>
        </w:rPr>
        <w:t>mégevanes</w:t>
      </w:r>
      <w:proofErr w:type="spellEnd"/>
      <w:r>
        <w:rPr>
          <w:sz w:val="23"/>
          <w:szCs w:val="23"/>
        </w:rPr>
        <w:t> : 40 ans de Palais des Sports...),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Christine </w:t>
      </w:r>
      <w:r w:rsidRPr="00F70934">
        <w:rPr>
          <w:b/>
          <w:sz w:val="23"/>
          <w:szCs w:val="23"/>
        </w:rPr>
        <w:t>Thoral-Paul</w:t>
      </w:r>
      <w:r>
        <w:rPr>
          <w:sz w:val="23"/>
          <w:szCs w:val="23"/>
        </w:rPr>
        <w:t>, Secrétaire Générale, abat un travail considérable vers les adhérents (courrier, fichier, cotisations, lettres d’information..) et pour la préparation de cette Assemblée Générale (location salle, affiches, pot...),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C66E58">
        <w:rPr>
          <w:b/>
          <w:sz w:val="23"/>
          <w:szCs w:val="23"/>
        </w:rPr>
        <w:t>Isabelle Pineau-Lépine</w:t>
      </w:r>
      <w:r>
        <w:rPr>
          <w:sz w:val="23"/>
          <w:szCs w:val="23"/>
        </w:rPr>
        <w:t xml:space="preserve"> et </w:t>
      </w:r>
      <w:r w:rsidRPr="00C66E58">
        <w:rPr>
          <w:b/>
          <w:sz w:val="23"/>
          <w:szCs w:val="23"/>
        </w:rPr>
        <w:t>Hélène Martel-Massignac</w:t>
      </w:r>
      <w:r>
        <w:rPr>
          <w:sz w:val="23"/>
          <w:szCs w:val="23"/>
        </w:rPr>
        <w:t xml:space="preserve"> : </w:t>
      </w:r>
      <w:r w:rsidRPr="001E7C1C">
        <w:rPr>
          <w:sz w:val="23"/>
          <w:szCs w:val="23"/>
        </w:rPr>
        <w:t>activités diverses tels que</w:t>
      </w:r>
      <w:r>
        <w:rPr>
          <w:sz w:val="23"/>
          <w:szCs w:val="23"/>
        </w:rPr>
        <w:t xml:space="preserve"> la coupe de ski en hiver,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C66E58">
        <w:rPr>
          <w:b/>
          <w:sz w:val="23"/>
          <w:szCs w:val="23"/>
        </w:rPr>
        <w:t>Bernard Poujade</w:t>
      </w:r>
      <w:r>
        <w:rPr>
          <w:sz w:val="23"/>
          <w:szCs w:val="23"/>
        </w:rPr>
        <w:t> : travail de supervision juridique, droit de l’urbanisme, droit des collectivités locales...,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C66E58">
        <w:rPr>
          <w:b/>
          <w:sz w:val="23"/>
          <w:szCs w:val="23"/>
        </w:rPr>
        <w:t>Patrick Nodé-Langlois</w:t>
      </w:r>
      <w:r>
        <w:rPr>
          <w:sz w:val="23"/>
          <w:szCs w:val="23"/>
        </w:rPr>
        <w:t>, organisateur des balades, présentera le conférencier,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C66E58">
        <w:rPr>
          <w:b/>
          <w:sz w:val="23"/>
          <w:szCs w:val="23"/>
        </w:rPr>
        <w:t>Dominique Dunant</w:t>
      </w:r>
      <w:r>
        <w:rPr>
          <w:sz w:val="23"/>
          <w:szCs w:val="23"/>
        </w:rPr>
        <w:t xml:space="preserve">, fondé de pouvoir de </w:t>
      </w:r>
      <w:smartTag w:uri="urn:schemas-microsoft-com:office:smarttags" w:element="PersonName">
        <w:smartTagPr>
          <w:attr w:name="ProductID" w:val="la Fondation Conny Maeva"/>
        </w:smartTagPr>
        <w:r>
          <w:rPr>
            <w:sz w:val="23"/>
            <w:szCs w:val="23"/>
          </w:rPr>
          <w:t xml:space="preserve">la Fondation </w:t>
        </w:r>
        <w:proofErr w:type="spellStart"/>
        <w:r>
          <w:rPr>
            <w:sz w:val="23"/>
            <w:szCs w:val="23"/>
          </w:rPr>
          <w:t>Conny</w:t>
        </w:r>
        <w:proofErr w:type="spellEnd"/>
        <w:r>
          <w:rPr>
            <w:sz w:val="23"/>
            <w:szCs w:val="23"/>
          </w:rPr>
          <w:t xml:space="preserve"> Maeva</w:t>
        </w:r>
      </w:smartTag>
      <w:r>
        <w:rPr>
          <w:sz w:val="23"/>
          <w:szCs w:val="23"/>
        </w:rPr>
        <w:t>, bienfaiteur du Calvaire.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Bref, un Conseil soudé, divers et actif... sans oublier </w:t>
      </w:r>
      <w:r w:rsidRPr="00C66E58">
        <w:rPr>
          <w:b/>
          <w:sz w:val="23"/>
          <w:szCs w:val="23"/>
        </w:rPr>
        <w:t>Françoise Chadenet</w:t>
      </w:r>
      <w:r>
        <w:rPr>
          <w:sz w:val="23"/>
          <w:szCs w:val="23"/>
        </w:rPr>
        <w:t>, Vice-présidente d’Honneur toujours attentive aux questions touchant Demi-Quartier.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center"/>
        <w:rPr>
          <w:b/>
        </w:rPr>
      </w:pPr>
      <w:r w:rsidRPr="005C2E97">
        <w:rPr>
          <w:b/>
        </w:rPr>
        <w:t>2 - Rapport moral</w:t>
      </w:r>
    </w:p>
    <w:p w:rsidR="00FB4EFB" w:rsidRPr="00B54E78" w:rsidRDefault="00FB4EFB" w:rsidP="00FB4EFB">
      <w:pPr>
        <w:rPr>
          <w:sz w:val="16"/>
          <w:szCs w:val="16"/>
        </w:rPr>
      </w:pPr>
    </w:p>
    <w:p w:rsidR="00FB4EFB" w:rsidRPr="007314AF" w:rsidRDefault="00FB4EFB" w:rsidP="00FB4EFB">
      <w:pPr>
        <w:ind w:firstLine="708"/>
        <w:rPr>
          <w:b/>
          <w:smallCaps/>
        </w:rPr>
      </w:pPr>
      <w:r w:rsidRPr="007314AF">
        <w:rPr>
          <w:b/>
          <w:smallCaps/>
        </w:rPr>
        <w:t>Les grands sujets de 2009... 2010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C54011" w:rsidRDefault="00FB4EFB" w:rsidP="00FB4EFB">
      <w:pPr>
        <w:jc w:val="both"/>
        <w:rPr>
          <w:sz w:val="23"/>
          <w:szCs w:val="23"/>
          <w:bdr w:val="single" w:sz="4" w:space="0" w:color="auto"/>
          <w:shd w:val="clear" w:color="auto" w:fill="E6E6E6"/>
        </w:rPr>
      </w:pPr>
      <w:r w:rsidRPr="00C54011">
        <w:rPr>
          <w:b/>
          <w:sz w:val="23"/>
          <w:szCs w:val="23"/>
          <w:bdr w:val="single" w:sz="4" w:space="0" w:color="auto"/>
          <w:shd w:val="clear" w:color="auto" w:fill="E6E6E6"/>
        </w:rPr>
        <w:t>Les activités des membres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Outre la lettre d’information....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- dîne</w:t>
      </w:r>
      <w:r w:rsidRPr="00DD2818">
        <w:rPr>
          <w:color w:val="0000FF"/>
          <w:sz w:val="23"/>
          <w:szCs w:val="23"/>
        </w:rPr>
        <w:t>r</w:t>
      </w:r>
      <w:r>
        <w:rPr>
          <w:sz w:val="23"/>
          <w:szCs w:val="23"/>
        </w:rPr>
        <w:t xml:space="preserve"> annuel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80 personnes en 2009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Complet cette année (11/08/2010)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- balades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19 participants en 2009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autant</w:t>
      </w:r>
      <w:proofErr w:type="gramEnd"/>
      <w:r>
        <w:rPr>
          <w:sz w:val="23"/>
          <w:szCs w:val="23"/>
        </w:rPr>
        <w:t xml:space="preserve"> cette année fin Juillet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Coupe de ski en Février</w:t>
      </w:r>
      <w:r>
        <w:rPr>
          <w:sz w:val="23"/>
          <w:szCs w:val="23"/>
        </w:rPr>
        <w:tab/>
        <w:t>150 inscrits en 2009</w:t>
      </w:r>
    </w:p>
    <w:p w:rsidR="00FB4EFB" w:rsidRDefault="00FB4EFB" w:rsidP="00FB4EFB">
      <w:pPr>
        <w:ind w:left="1416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autant</w:t>
      </w:r>
      <w:proofErr w:type="gramEnd"/>
      <w:r>
        <w:rPr>
          <w:sz w:val="23"/>
          <w:szCs w:val="23"/>
        </w:rPr>
        <w:t xml:space="preserve"> cette année avec délivrance de lots pour les meilleurs....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 mot d’Arnaud de Vaureix sur le questionnaire des résidents </w:t>
      </w:r>
      <w:r w:rsidRPr="00F978F9">
        <w:rPr>
          <w:sz w:val="23"/>
          <w:szCs w:val="23"/>
        </w:rPr>
        <w:t>réguliers : plus de</w:t>
      </w:r>
      <w:r>
        <w:rPr>
          <w:sz w:val="23"/>
          <w:szCs w:val="23"/>
        </w:rPr>
        <w:t xml:space="preserve"> 55 réponses à ce jour.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Contact membres (Christine Thoral et Arnaud de Vaureix), réponses aux lettres </w:t>
      </w:r>
      <w:r w:rsidRPr="0013207D">
        <w:rPr>
          <w:sz w:val="23"/>
          <w:szCs w:val="23"/>
        </w:rPr>
        <w:t>et à ceux qui nous interrogent</w:t>
      </w:r>
      <w:r>
        <w:rPr>
          <w:sz w:val="23"/>
          <w:szCs w:val="23"/>
        </w:rPr>
        <w:t>.</w:t>
      </w:r>
    </w:p>
    <w:p w:rsidR="00FB4EFB" w:rsidRPr="00C66E58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Concours des ‘Maisons Fleuries’ qui a lieu chaque année en Août tant sur Megève et Demi-Quartier : faire appel à des participants parmi les sociétaires pour participer au jury (Ch. Thoral) ; trouver des prix et participer à leur remise (L. Thévenot et Ch. Thoral).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B9255E" w:rsidRDefault="00FB4EFB" w:rsidP="00FB4EFB">
      <w:pPr>
        <w:jc w:val="both"/>
        <w:rPr>
          <w:b/>
          <w:sz w:val="23"/>
          <w:szCs w:val="23"/>
          <w:bdr w:val="single" w:sz="4" w:space="0" w:color="auto"/>
          <w:shd w:val="clear" w:color="auto" w:fill="E0E0E0"/>
        </w:rPr>
      </w:pPr>
      <w:r w:rsidRPr="00B9255E">
        <w:rPr>
          <w:b/>
          <w:sz w:val="23"/>
          <w:szCs w:val="23"/>
          <w:bdr w:val="single" w:sz="4" w:space="0" w:color="auto"/>
          <w:shd w:val="clear" w:color="auto" w:fill="E0E0E0"/>
        </w:rPr>
        <w:t xml:space="preserve">La mission de </w:t>
      </w:r>
      <w:r>
        <w:rPr>
          <w:b/>
          <w:sz w:val="23"/>
          <w:szCs w:val="23"/>
          <w:bdr w:val="single" w:sz="4" w:space="0" w:color="auto"/>
          <w:shd w:val="clear" w:color="auto" w:fill="E0E0E0"/>
        </w:rPr>
        <w:t>‘</w:t>
      </w:r>
      <w:r w:rsidRPr="00B9255E">
        <w:rPr>
          <w:b/>
          <w:sz w:val="23"/>
          <w:szCs w:val="23"/>
          <w:bdr w:val="single" w:sz="4" w:space="0" w:color="auto"/>
          <w:shd w:val="clear" w:color="auto" w:fill="E0E0E0"/>
        </w:rPr>
        <w:t>vigilance</w:t>
      </w:r>
      <w:r>
        <w:rPr>
          <w:b/>
          <w:sz w:val="23"/>
          <w:szCs w:val="23"/>
          <w:bdr w:val="single" w:sz="4" w:space="0" w:color="auto"/>
          <w:shd w:val="clear" w:color="auto" w:fill="E0E0E0"/>
        </w:rPr>
        <w:t>’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 w:rsidRPr="00E64BE6">
        <w:rPr>
          <w:b/>
          <w:sz w:val="23"/>
          <w:szCs w:val="23"/>
        </w:rPr>
        <w:t xml:space="preserve">1 </w:t>
      </w:r>
      <w:r>
        <w:rPr>
          <w:b/>
          <w:sz w:val="23"/>
          <w:szCs w:val="23"/>
        </w:rPr>
        <w:t xml:space="preserve">- </w:t>
      </w:r>
      <w:r w:rsidRPr="0007041F">
        <w:rPr>
          <w:sz w:val="23"/>
          <w:szCs w:val="23"/>
          <w:u w:val="single"/>
        </w:rPr>
        <w:t>L’annulation du PLU</w:t>
      </w:r>
      <w:r>
        <w:rPr>
          <w:sz w:val="23"/>
          <w:szCs w:val="23"/>
        </w:rPr>
        <w:t xml:space="preserve"> (Plan Local d’Urbanisme) de </w:t>
      </w:r>
      <w:proofErr w:type="spellStart"/>
      <w:r>
        <w:rPr>
          <w:sz w:val="23"/>
          <w:szCs w:val="23"/>
        </w:rPr>
        <w:t>Megève.par</w:t>
      </w:r>
      <w:proofErr w:type="spellEnd"/>
      <w:r>
        <w:rPr>
          <w:sz w:val="23"/>
          <w:szCs w:val="23"/>
        </w:rPr>
        <w:t xml:space="preserve"> le Tribunal Administratif le 6 Juin 2010</w:t>
      </w:r>
    </w:p>
    <w:p w:rsidR="00FB4EFB" w:rsidRPr="000C541A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Annulation sur un motif </w:t>
      </w:r>
      <w:r>
        <w:rPr>
          <w:sz w:val="23"/>
          <w:szCs w:val="23"/>
          <w:u w:val="single"/>
        </w:rPr>
        <w:t>de forme</w:t>
      </w:r>
      <w:r>
        <w:rPr>
          <w:sz w:val="23"/>
          <w:szCs w:val="23"/>
        </w:rPr>
        <w:t>.</w:t>
      </w:r>
    </w:p>
    <w:p w:rsidR="00FB4EFB" w:rsidRDefault="00FB4EFB" w:rsidP="00FB4EFB">
      <w:pPr>
        <w:ind w:left="708" w:hanging="480"/>
        <w:jc w:val="both"/>
        <w:rPr>
          <w:sz w:val="23"/>
          <w:szCs w:val="23"/>
        </w:rPr>
      </w:pPr>
      <w:r>
        <w:rPr>
          <w:sz w:val="23"/>
          <w:szCs w:val="23"/>
        </w:rPr>
        <w:tab/>
        <w:t>Le ‘’rapporteur public’’ (ex commissaire du gouvernement) avait retenu des motifs d’annulation de fond tels que l’insuffisante protection de plusieurs sites, au premier chef desquels le Calvaire.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Le Tribunal Administratif n’a malheureusement pas retenu ces motifs.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Dommage... mais l’essentiel est que l’ouvrage soit remis sur le métier.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 w:rsidRPr="00C54011">
        <w:rPr>
          <w:sz w:val="23"/>
          <w:szCs w:val="23"/>
          <w:u w:val="single"/>
        </w:rPr>
        <w:t>Les conséquences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Retour au POS (Plan d’Occupation de Sols) antérieur au PLU : tous les permis de construire accordés ayant purgé le recours d</w:t>
      </w:r>
      <w:r w:rsidRPr="00C54011">
        <w:rPr>
          <w:sz w:val="23"/>
          <w:szCs w:val="23"/>
        </w:rPr>
        <w:t xml:space="preserve">es </w:t>
      </w:r>
      <w:r>
        <w:rPr>
          <w:sz w:val="23"/>
          <w:szCs w:val="23"/>
        </w:rPr>
        <w:t>tiers sont valables (le POS a fonctionné pendant 20 ans, le PLU 2 ans !).</w:t>
      </w:r>
    </w:p>
    <w:p w:rsidR="00FB4EFB" w:rsidRDefault="00FB4EFB" w:rsidP="00FB4E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Les études engagées pour la révision serviront pour le futur PLU.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F978F9">
        <w:rPr>
          <w:sz w:val="23"/>
          <w:szCs w:val="23"/>
        </w:rPr>
        <w:t>La Municipalité de Megève prévoie encore 1 an ½ à 2 ans pour mettre en place un nouveau PLU</w:t>
      </w:r>
      <w:r>
        <w:rPr>
          <w:sz w:val="23"/>
          <w:szCs w:val="23"/>
        </w:rPr>
        <w:t>. Nous serons évidemment actifs pour faire valoir nos idées.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2 - </w:t>
      </w:r>
      <w:r>
        <w:rPr>
          <w:sz w:val="23"/>
          <w:szCs w:val="23"/>
          <w:u w:val="single"/>
        </w:rPr>
        <w:t>La retenue collinaire de Demi-Quartier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Nous avons emboîté le pas à la FRAPNA, considérant qu’on pouvait craindre une mauvaise intégration environnementale.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Ceci n’est pas une contestation de l’intérêt d’un enneigement artificiel, encore moins du parking de </w:t>
      </w:r>
      <w:smartTag w:uri="urn:schemas-microsoft-com:office:smarttags" w:element="PersonName">
        <w:smartTagPr>
          <w:attr w:name="ProductID" w:val="la Princesse"/>
        </w:smartTagPr>
        <w:r>
          <w:rPr>
            <w:sz w:val="23"/>
            <w:szCs w:val="23"/>
          </w:rPr>
          <w:t>la Princesse</w:t>
        </w:r>
      </w:smartTag>
      <w:r>
        <w:rPr>
          <w:sz w:val="23"/>
          <w:szCs w:val="23"/>
        </w:rPr>
        <w:t xml:space="preserve"> (et bien sûr de la remontée mécanique pour laquelle nous avions beaucoup ‘poussé’ il y a quelques années).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3 – </w:t>
      </w:r>
      <w:r>
        <w:rPr>
          <w:sz w:val="23"/>
          <w:szCs w:val="23"/>
        </w:rPr>
        <w:t xml:space="preserve">Les zones hôtelières de </w:t>
      </w:r>
      <w:smartTag w:uri="urn:schemas-microsoft-com:office:smarttags" w:element="PersonName">
        <w:smartTagPr>
          <w:attr w:name="ProductID" w:val="La Cry"/>
        </w:smartTagPr>
        <w:r>
          <w:rPr>
            <w:sz w:val="23"/>
            <w:szCs w:val="23"/>
          </w:rPr>
          <w:t xml:space="preserve">La </w:t>
        </w:r>
        <w:proofErr w:type="spellStart"/>
        <w:r>
          <w:rPr>
            <w:sz w:val="23"/>
            <w:szCs w:val="23"/>
          </w:rPr>
          <w:t>Cry</w:t>
        </w:r>
      </w:smartTag>
      <w:proofErr w:type="spellEnd"/>
      <w:r>
        <w:rPr>
          <w:sz w:val="23"/>
          <w:szCs w:val="23"/>
        </w:rPr>
        <w:t xml:space="preserve">, </w:t>
      </w:r>
      <w:smartTag w:uri="urn:schemas-microsoft-com:office:smarttags" w:element="PersonName">
        <w:smartTagPr>
          <w:attr w:name="ProductID" w:val="La Pige"/>
        </w:smartTagPr>
        <w:r>
          <w:rPr>
            <w:sz w:val="23"/>
            <w:szCs w:val="23"/>
          </w:rPr>
          <w:t>La Pige</w:t>
        </w:r>
      </w:smartTag>
      <w:r>
        <w:rPr>
          <w:sz w:val="23"/>
          <w:szCs w:val="23"/>
        </w:rPr>
        <w:t xml:space="preserve"> (Le Tour), </w:t>
      </w:r>
      <w:smartTag w:uri="urn:schemas-microsoft-com:office:smarttags" w:element="PersonName">
        <w:smartTagPr>
          <w:attr w:name="ProductID" w:val="La Livraz."/>
        </w:smartTagPr>
        <w:r>
          <w:rPr>
            <w:sz w:val="23"/>
            <w:szCs w:val="23"/>
          </w:rPr>
          <w:t xml:space="preserve">La </w:t>
        </w:r>
        <w:proofErr w:type="spellStart"/>
        <w:r>
          <w:rPr>
            <w:sz w:val="23"/>
            <w:szCs w:val="23"/>
          </w:rPr>
          <w:t>Livraz</w:t>
        </w:r>
        <w:proofErr w:type="spellEnd"/>
        <w:r>
          <w:rPr>
            <w:sz w:val="23"/>
            <w:szCs w:val="23"/>
          </w:rPr>
          <w:t>.</w:t>
        </w:r>
      </w:smartTag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Madame le Maire m’a indiqué que :</w:t>
      </w:r>
    </w:p>
    <w:p w:rsidR="00FB4EFB" w:rsidRDefault="00FB4EFB" w:rsidP="00FB4EFB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politique de </w:t>
      </w:r>
      <w:smartTag w:uri="urn:schemas-microsoft-com:office:smarttags" w:element="PersonName">
        <w:smartTagPr>
          <w:attr w:name="ProductID" w:val="la Commune"/>
        </w:smartTagPr>
        <w:r>
          <w:rPr>
            <w:sz w:val="23"/>
            <w:szCs w:val="23"/>
          </w:rPr>
          <w:t>la Commune</w:t>
        </w:r>
      </w:smartTag>
      <w:r>
        <w:rPr>
          <w:sz w:val="23"/>
          <w:szCs w:val="23"/>
        </w:rPr>
        <w:t xml:space="preserve"> était toujours orientée vers le développement de l’hôtellerie haut de gamme pour garder à Megève son caractère de station de haut niveau.</w:t>
      </w:r>
    </w:p>
    <w:p w:rsidR="00FB4EFB" w:rsidRDefault="00FB4EFB" w:rsidP="00FB4EFB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projets seront donc instruits selon les règles du POS, et la révision du PLU décidée par </w:t>
      </w:r>
      <w:smartTag w:uri="urn:schemas-microsoft-com:office:smarttags" w:element="PersonName">
        <w:smartTagPr>
          <w:attr w:name="ProductID" w:val="la Commune"/>
        </w:smartTagPr>
        <w:r>
          <w:rPr>
            <w:sz w:val="23"/>
            <w:szCs w:val="23"/>
          </w:rPr>
          <w:t>la Commune</w:t>
        </w:r>
      </w:smartTag>
      <w:r>
        <w:rPr>
          <w:sz w:val="23"/>
          <w:szCs w:val="23"/>
        </w:rPr>
        <w:t xml:space="preserve"> sur ces zones est évidemment arrêtée puisque le PLU a été annulé.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4 – </w:t>
      </w:r>
      <w:r w:rsidRPr="007314AF">
        <w:rPr>
          <w:sz w:val="23"/>
          <w:szCs w:val="23"/>
          <w:u w:val="single"/>
        </w:rPr>
        <w:t>Les tennis du Mont d’Arbois</w:t>
      </w:r>
    </w:p>
    <w:p w:rsidR="00FB4EFB" w:rsidRPr="00F978F9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 xml:space="preserve">En vue de la construction de 3 chalets, 4 des 7 courts existants vont être </w:t>
      </w:r>
      <w:proofErr w:type="gramStart"/>
      <w:r w:rsidRPr="00F978F9">
        <w:rPr>
          <w:sz w:val="23"/>
          <w:szCs w:val="23"/>
        </w:rPr>
        <w:t>supprimés .</w:t>
      </w:r>
      <w:proofErr w:type="gramEnd"/>
      <w:r w:rsidRPr="00F978F9">
        <w:rPr>
          <w:sz w:val="23"/>
          <w:szCs w:val="23"/>
        </w:rPr>
        <w:t xml:space="preserve"> Le début des travaux est prévu pou</w:t>
      </w:r>
      <w:r>
        <w:rPr>
          <w:sz w:val="23"/>
          <w:szCs w:val="23"/>
        </w:rPr>
        <w:t>r le mois de septembre prochain</w:t>
      </w:r>
      <w:r w:rsidRPr="00F978F9">
        <w:rPr>
          <w:sz w:val="23"/>
          <w:szCs w:val="23"/>
        </w:rPr>
        <w:t xml:space="preserve">. </w:t>
      </w:r>
      <w:r>
        <w:rPr>
          <w:sz w:val="23"/>
          <w:szCs w:val="23"/>
        </w:rPr>
        <w:t>A</w:t>
      </w:r>
      <w:r w:rsidRPr="00F978F9">
        <w:rPr>
          <w:sz w:val="23"/>
          <w:szCs w:val="23"/>
        </w:rPr>
        <w:t xml:space="preserve"> proximité</w:t>
      </w:r>
      <w:r>
        <w:rPr>
          <w:sz w:val="23"/>
          <w:szCs w:val="23"/>
        </w:rPr>
        <w:t>,</w:t>
      </w:r>
      <w:r w:rsidRPr="00F978F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u</w:t>
      </w:r>
      <w:r w:rsidRPr="00F978F9">
        <w:rPr>
          <w:sz w:val="23"/>
          <w:szCs w:val="23"/>
        </w:rPr>
        <w:t xml:space="preserve">n projet de construction de nouveaux </w:t>
      </w:r>
      <w:r w:rsidRPr="00470F3F">
        <w:rPr>
          <w:sz w:val="23"/>
          <w:szCs w:val="23"/>
        </w:rPr>
        <w:t>courts</w:t>
      </w:r>
      <w:r w:rsidRPr="00F978F9">
        <w:rPr>
          <w:sz w:val="23"/>
          <w:szCs w:val="23"/>
        </w:rPr>
        <w:t xml:space="preserve"> est à l’étude.</w:t>
      </w:r>
    </w:p>
    <w:p w:rsidR="00FB4EFB" w:rsidRPr="00F978F9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>A suivre...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9E4648" w:rsidRDefault="00FB4EFB" w:rsidP="00FB4EFB">
      <w:pPr>
        <w:ind w:firstLine="708"/>
        <w:rPr>
          <w:b/>
          <w:smallCaps/>
        </w:rPr>
      </w:pPr>
      <w:r w:rsidRPr="009E4648">
        <w:rPr>
          <w:b/>
          <w:smallCaps/>
        </w:rPr>
        <w:t>les projets de la municipalité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1 – </w:t>
      </w:r>
      <w:r>
        <w:rPr>
          <w:sz w:val="23"/>
          <w:szCs w:val="23"/>
          <w:u w:val="single"/>
        </w:rPr>
        <w:t>l’élaboration d’un nouveau PLU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(</w:t>
      </w:r>
      <w:proofErr w:type="gramStart"/>
      <w:r>
        <w:rPr>
          <w:sz w:val="23"/>
          <w:szCs w:val="23"/>
        </w:rPr>
        <w:t>déjà</w:t>
      </w:r>
      <w:proofErr w:type="gramEnd"/>
      <w:r>
        <w:rPr>
          <w:sz w:val="23"/>
          <w:szCs w:val="23"/>
        </w:rPr>
        <w:t xml:space="preserve"> traité plus </w:t>
      </w:r>
      <w:r w:rsidRPr="00190012">
        <w:rPr>
          <w:sz w:val="23"/>
          <w:szCs w:val="23"/>
        </w:rPr>
        <w:t>haut)</w:t>
      </w:r>
      <w:r>
        <w:rPr>
          <w:sz w:val="23"/>
          <w:szCs w:val="23"/>
        </w:rPr>
        <w:t>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2 – </w:t>
      </w:r>
      <w:r>
        <w:rPr>
          <w:sz w:val="23"/>
          <w:szCs w:val="23"/>
          <w:u w:val="single"/>
        </w:rPr>
        <w:t>La rénovation du Palais des Sports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... qui en a grand besoin, seule la patinoire ayant été récemment refaite et remise aux normes ‘’développement durable’’.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Activités diverses aquatiques.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3 – </w:t>
      </w:r>
      <w:r>
        <w:rPr>
          <w:sz w:val="23"/>
          <w:szCs w:val="23"/>
          <w:u w:val="single"/>
        </w:rPr>
        <w:t>le ski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Madame le Maire m’a indiqué 3 priorités, dont la réalisation est conditionnée (contrainte !) par la situation de </w:t>
      </w:r>
      <w:smartTag w:uri="urn:schemas-microsoft-com:office:smarttags" w:element="PersonName">
        <w:smartTagPr>
          <w:attr w:name="ProductID" w:val="la SEM"/>
        </w:smartTagPr>
        <w:r>
          <w:rPr>
            <w:sz w:val="23"/>
            <w:szCs w:val="23"/>
          </w:rPr>
          <w:t>la SEM</w:t>
        </w:r>
      </w:smartTag>
      <w:r>
        <w:rPr>
          <w:sz w:val="23"/>
          <w:szCs w:val="23"/>
        </w:rPr>
        <w:t xml:space="preserve"> des Remontées Mécaniques </w:t>
      </w:r>
      <w:r w:rsidRPr="00F978F9">
        <w:rPr>
          <w:sz w:val="23"/>
          <w:szCs w:val="23"/>
        </w:rPr>
        <w:t>de Megève</w:t>
      </w:r>
      <w:r>
        <w:rPr>
          <w:sz w:val="23"/>
          <w:szCs w:val="23"/>
        </w:rPr>
        <w:t xml:space="preserve"> qui est lourdement déficitaire.</w:t>
      </w:r>
    </w:p>
    <w:p w:rsidR="00FB4EFB" w:rsidRDefault="00FB4EFB" w:rsidP="00FB4EFB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L’électricité pour </w:t>
      </w:r>
      <w:proofErr w:type="spellStart"/>
      <w:r>
        <w:rPr>
          <w:sz w:val="23"/>
          <w:szCs w:val="23"/>
        </w:rPr>
        <w:t>Rocharbois</w:t>
      </w:r>
      <w:proofErr w:type="spellEnd"/>
      <w:r>
        <w:rPr>
          <w:sz w:val="23"/>
          <w:szCs w:val="23"/>
        </w:rPr>
        <w:t xml:space="preserve"> et le Chamois... </w:t>
      </w:r>
      <w:r>
        <w:rPr>
          <w:sz w:val="23"/>
          <w:szCs w:val="23"/>
          <w:u w:val="single"/>
        </w:rPr>
        <w:t>indispensable</w:t>
      </w:r>
      <w:r>
        <w:rPr>
          <w:sz w:val="23"/>
          <w:szCs w:val="23"/>
        </w:rPr>
        <w:t xml:space="preserve"> cette année. Près de 1Million d’euros dès cette année.</w:t>
      </w:r>
    </w:p>
    <w:p w:rsidR="00FB4EFB" w:rsidRDefault="00FB4EFB" w:rsidP="00FB4EFB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L’enneigement artificiel du domaine bas du Mont d’Arbois.</w:t>
      </w:r>
    </w:p>
    <w:p w:rsidR="00FB4EFB" w:rsidRDefault="00FB4EFB" w:rsidP="00FB4EFB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rééquipement des </w:t>
      </w:r>
      <w:proofErr w:type="spellStart"/>
      <w:r>
        <w:rPr>
          <w:sz w:val="23"/>
          <w:szCs w:val="23"/>
        </w:rPr>
        <w:t>Lanchettes</w:t>
      </w:r>
      <w:proofErr w:type="spellEnd"/>
      <w:r>
        <w:rPr>
          <w:sz w:val="23"/>
          <w:szCs w:val="23"/>
        </w:rPr>
        <w:t xml:space="preserve"> et la réunification de cette partie du domaine.</w:t>
      </w:r>
    </w:p>
    <w:p w:rsidR="00FB4EFB" w:rsidRDefault="00FB4EFB" w:rsidP="00FB4EFB">
      <w:pPr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Sur ce dernier point, le dossier est prêt, mais les raisons financières font que ce ne sera pas fait cette année... et qu’aucun calendrier ne peut être aujourd’hui fixé.</w:t>
      </w:r>
    </w:p>
    <w:p w:rsidR="00FB4EFB" w:rsidRDefault="00FB4EFB" w:rsidP="00FB4EFB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liaison avec les Contamines </w:t>
      </w:r>
      <w:r w:rsidRPr="00A62772">
        <w:rPr>
          <w:sz w:val="23"/>
          <w:szCs w:val="23"/>
        </w:rPr>
        <w:t>par l’Epaule du</w:t>
      </w:r>
      <w:r>
        <w:rPr>
          <w:b/>
          <w:sz w:val="23"/>
          <w:szCs w:val="23"/>
        </w:rPr>
        <w:t xml:space="preserve"> </w:t>
      </w:r>
      <w:r w:rsidRPr="00A62772">
        <w:rPr>
          <w:sz w:val="23"/>
          <w:szCs w:val="23"/>
        </w:rPr>
        <w:t>Mont</w:t>
      </w:r>
      <w:r>
        <w:rPr>
          <w:sz w:val="23"/>
          <w:szCs w:val="23"/>
        </w:rPr>
        <w:t xml:space="preserve"> Joly. Pas de charges pour </w:t>
      </w:r>
      <w:smartTag w:uri="urn:schemas-microsoft-com:office:smarttags" w:element="PersonName">
        <w:smartTagPr>
          <w:attr w:name="ProductID" w:val="la SEM."/>
        </w:smartTagPr>
        <w:r>
          <w:rPr>
            <w:sz w:val="23"/>
            <w:szCs w:val="23"/>
          </w:rPr>
          <w:t>la SEM.</w:t>
        </w:r>
      </w:smartTag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4 – </w:t>
      </w:r>
      <w:r>
        <w:rPr>
          <w:sz w:val="23"/>
          <w:szCs w:val="23"/>
          <w:u w:val="single"/>
        </w:rPr>
        <w:t xml:space="preserve">le parking central et la place de </w:t>
      </w:r>
      <w:smartTag w:uri="urn:schemas-microsoft-com:office:smarttags" w:element="PersonName">
        <w:smartTagPr>
          <w:attr w:name="ProductID" w:val="la R￩sistance"/>
        </w:smartTagPr>
        <w:r>
          <w:rPr>
            <w:sz w:val="23"/>
            <w:szCs w:val="23"/>
            <w:u w:val="single"/>
          </w:rPr>
          <w:t>la Résistance</w:t>
        </w:r>
      </w:smartTag>
    </w:p>
    <w:p w:rsidR="00FB4EFB" w:rsidRDefault="00FB4EFB" w:rsidP="00FB4EFB">
      <w:pPr>
        <w:jc w:val="both"/>
        <w:rPr>
          <w:sz w:val="23"/>
          <w:szCs w:val="23"/>
        </w:rPr>
      </w:pPr>
      <w:smartTag w:uri="urn:schemas-microsoft-com:office:smarttags" w:element="PersonName">
        <w:smartTagPr>
          <w:attr w:name="ProductID" w:val="la Commune"/>
        </w:smartTagPr>
        <w:r>
          <w:rPr>
            <w:sz w:val="23"/>
            <w:szCs w:val="23"/>
          </w:rPr>
          <w:t>La Commune</w:t>
        </w:r>
      </w:smartTag>
      <w:r>
        <w:rPr>
          <w:sz w:val="23"/>
          <w:szCs w:val="23"/>
        </w:rPr>
        <w:t xml:space="preserve"> engage des études sur ce secteur, car le parking est en très mauvais état.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L’Association ne peut que se réjouir de l’engagement de ces études.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Peut-être serait-ce l’occasion 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 voir disparaître ‘’l’escalier monumental’’ qui s’est dégradé en quelques années, construit, à notre grand dam sans aucune information ni concertation, en face de la fontaine de la place de </w:t>
      </w:r>
      <w:smartTag w:uri="urn:schemas-microsoft-com:office:smarttags" w:element="PersonName">
        <w:smartTagPr>
          <w:attr w:name="ProductID" w:val="la R￩sistance"/>
        </w:smartTagPr>
        <w:r>
          <w:rPr>
            <w:sz w:val="23"/>
            <w:szCs w:val="23"/>
          </w:rPr>
          <w:t>la Résistance</w:t>
        </w:r>
      </w:smartTag>
      <w:r>
        <w:rPr>
          <w:sz w:val="23"/>
          <w:szCs w:val="23"/>
        </w:rPr>
        <w:t>,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- et de revoir la circulation automobile le long de la patinoire côté amont qui est souvent problématique...</w:t>
      </w:r>
    </w:p>
    <w:p w:rsidR="00FB4EFB" w:rsidRPr="00F96861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A suivre aussi...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center"/>
        <w:rPr>
          <w:sz w:val="23"/>
          <w:szCs w:val="23"/>
        </w:rPr>
      </w:pPr>
      <w:smartTag w:uri="urn:schemas-microsoft-com:office:smarttags" w:element="PersonName">
        <w:smartTagPr>
          <w:attr w:name="ProductID" w:val="Patrick Werner"/>
        </w:smartTagPr>
        <w:r w:rsidRPr="00F978F9">
          <w:rPr>
            <w:sz w:val="23"/>
            <w:szCs w:val="23"/>
          </w:rPr>
          <w:t>Patrick Werner</w:t>
        </w:r>
      </w:smartTag>
      <w:r w:rsidRPr="00F978F9">
        <w:rPr>
          <w:sz w:val="23"/>
          <w:szCs w:val="23"/>
        </w:rPr>
        <w:t>, Président, donne la parole à Arnaud de Vaureix pour</w:t>
      </w:r>
      <w:r>
        <w:rPr>
          <w:sz w:val="23"/>
          <w:szCs w:val="23"/>
        </w:rPr>
        <w:t xml:space="preserve"> présenter le rapport financier</w:t>
      </w:r>
      <w:r w:rsidRPr="00F978F9">
        <w:rPr>
          <w:sz w:val="23"/>
          <w:szCs w:val="23"/>
        </w:rPr>
        <w:t>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450674" w:rsidRDefault="00FB4EFB" w:rsidP="00FB4EFB">
      <w:pPr>
        <w:jc w:val="center"/>
        <w:rPr>
          <w:b/>
        </w:rPr>
      </w:pPr>
      <w:r w:rsidRPr="00450674">
        <w:rPr>
          <w:b/>
        </w:rPr>
        <w:t>3 – Rapport financier</w:t>
      </w:r>
    </w:p>
    <w:p w:rsidR="00FB4EFB" w:rsidRDefault="00FB4EFB" w:rsidP="00FB4EFB">
      <w:pPr>
        <w:jc w:val="center"/>
        <w:rPr>
          <w:sz w:val="20"/>
          <w:szCs w:val="20"/>
        </w:rPr>
      </w:pPr>
    </w:p>
    <w:tbl>
      <w:tblPr>
        <w:tblW w:w="100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1147"/>
        <w:gridCol w:w="146"/>
        <w:gridCol w:w="3046"/>
        <w:gridCol w:w="1147"/>
        <w:gridCol w:w="1161"/>
      </w:tblGrid>
      <w:tr w:rsidR="00FB4EFB" w:rsidTr="000B2AA2">
        <w:trPr>
          <w:trHeight w:val="300"/>
        </w:trPr>
        <w:tc>
          <w:tcPr>
            <w:tcW w:w="10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Compte de Résultat Analytique 2009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Dépenses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Solde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Fonctionnement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Cotisations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7 175,00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Lettre d'information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2 254,30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Produits financiers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1 458,13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Partenariat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1 772,24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Frais Divers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1 832,92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8 633,13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5 859,46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2 773,67   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267,00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Balade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270,00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170,00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Dîner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2 028,00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2 550,00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2 298,00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2 987,00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689,00   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Prise en charge Megève Demain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2 170,00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Honoraires avocats PLU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7 256,75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5 086,75   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"Résultat exercice"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3 002,08   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300"/>
        </w:trPr>
        <w:tc>
          <w:tcPr>
            <w:tcW w:w="10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Balance récapitulative 2009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Solde 31/12/2008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Solde au 31/12/2009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2 320,06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Compte sur livret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38 676,60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Compte sur livret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32 710,66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Sicav/Tonic Croissance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21 026,89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Sicav/Tonic Croissance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21 750,96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trésorerie au 31/12/2008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59 783,76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trésorerie au 31/12/2009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56 781,68</w:t>
            </w:r>
          </w:p>
        </w:tc>
      </w:tr>
      <w:tr w:rsidR="00FB4EFB" w:rsidTr="000B2AA2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Solde trésorerie Excédent (+) Déficit (-)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-3 002,08</w:t>
            </w:r>
          </w:p>
        </w:tc>
      </w:tr>
      <w:tr w:rsidR="00FB4EFB" w:rsidTr="000B2AA2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EFB" w:rsidTr="000B2AA2">
        <w:trPr>
          <w:trHeight w:val="255"/>
        </w:trPr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EFB" w:rsidRDefault="00FB4EFB" w:rsidP="000B2A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1A5B5E" w:rsidRDefault="00FB4EFB" w:rsidP="00FB4EFB">
      <w:pPr>
        <w:jc w:val="both"/>
        <w:rPr>
          <w:sz w:val="23"/>
          <w:szCs w:val="23"/>
        </w:rPr>
      </w:pPr>
      <w:r w:rsidRPr="001A5B5E">
        <w:rPr>
          <w:sz w:val="23"/>
          <w:szCs w:val="23"/>
        </w:rPr>
        <w:t>Les comptes 2009 font apparaître un déficit de 3 K€</w:t>
      </w:r>
      <w:r>
        <w:rPr>
          <w:sz w:val="23"/>
          <w:szCs w:val="23"/>
        </w:rPr>
        <w:t xml:space="preserve"> </w:t>
      </w:r>
      <w:r w:rsidRPr="00F978F9">
        <w:rPr>
          <w:sz w:val="23"/>
          <w:szCs w:val="23"/>
        </w:rPr>
        <w:t>après prise en charge de frais non récurrents (5 K€) dans les procédures de recours contre le PLU mis en place en 2008</w:t>
      </w:r>
      <w:r>
        <w:rPr>
          <w:sz w:val="23"/>
          <w:szCs w:val="23"/>
        </w:rPr>
        <w:t>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Approbation à l’unanimité du rapport moral et du rapport financier.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5C2E97" w:rsidRDefault="00FB4EFB" w:rsidP="00FB4EFB">
      <w:pPr>
        <w:jc w:val="center"/>
        <w:rPr>
          <w:b/>
        </w:rPr>
      </w:pPr>
      <w:r>
        <w:rPr>
          <w:b/>
        </w:rPr>
        <w:t xml:space="preserve">4 – Renouvellement </w:t>
      </w:r>
      <w:r w:rsidRPr="00F978F9">
        <w:rPr>
          <w:b/>
        </w:rPr>
        <w:t>du mandat</w:t>
      </w:r>
      <w:r>
        <w:rPr>
          <w:b/>
        </w:rPr>
        <w:t xml:space="preserve"> d’un administrateur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 w:rsidRPr="00F978F9">
        <w:rPr>
          <w:sz w:val="23"/>
          <w:szCs w:val="23"/>
        </w:rPr>
        <w:t>Le mandat d’administrateur</w:t>
      </w:r>
      <w:r w:rsidRPr="004B2A9D">
        <w:rPr>
          <w:color w:val="0000FF"/>
          <w:sz w:val="23"/>
          <w:szCs w:val="23"/>
        </w:rPr>
        <w:t xml:space="preserve"> </w:t>
      </w:r>
      <w:r w:rsidRPr="00F978F9"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smartTag w:uri="urn:schemas-microsoft-com:office:smarttags" w:element="PersonName">
        <w:smartTagPr>
          <w:attr w:name="ProductID" w:val="Patrick Werner"/>
        </w:smartTagPr>
        <w:r>
          <w:rPr>
            <w:sz w:val="23"/>
            <w:szCs w:val="23"/>
          </w:rPr>
          <w:t>Patrick Werner</w:t>
        </w:r>
      </w:smartTag>
      <w:r>
        <w:rPr>
          <w:sz w:val="23"/>
          <w:szCs w:val="23"/>
        </w:rPr>
        <w:t xml:space="preserve">, arrive à </w:t>
      </w:r>
      <w:r w:rsidRPr="00F978F9">
        <w:rPr>
          <w:sz w:val="23"/>
          <w:szCs w:val="23"/>
        </w:rPr>
        <w:t>échéance</w:t>
      </w:r>
      <w:r>
        <w:rPr>
          <w:sz w:val="23"/>
          <w:szCs w:val="23"/>
        </w:rPr>
        <w:t>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Il est candidat à un nouveau mandat.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Réélu à l’unanimité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5C2E97" w:rsidRDefault="00FB4EFB" w:rsidP="00FB4EFB">
      <w:pPr>
        <w:jc w:val="center"/>
      </w:pPr>
      <w:r w:rsidRPr="005C2E97">
        <w:rPr>
          <w:b/>
        </w:rPr>
        <w:t>5 – Fixation du montant des cotisations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Le montant de la  cotisation individuelle de 16€ passe à 20€ ; les autres restent inchangées.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Mais si un projet important se présentait, nous pourrions les augmenter.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Default="00FB4EFB" w:rsidP="00FB4EFB">
      <w:pPr>
        <w:jc w:val="both"/>
        <w:rPr>
          <w:sz w:val="23"/>
          <w:szCs w:val="23"/>
        </w:rPr>
      </w:pPr>
      <w:r w:rsidRPr="001A5B5E">
        <w:rPr>
          <w:sz w:val="23"/>
          <w:szCs w:val="23"/>
        </w:rPr>
        <w:t xml:space="preserve">Voté à </w:t>
      </w:r>
      <w:r w:rsidRPr="00F978F9">
        <w:rPr>
          <w:sz w:val="23"/>
          <w:szCs w:val="23"/>
        </w:rPr>
        <w:t>la majorité</w:t>
      </w:r>
      <w:r>
        <w:rPr>
          <w:sz w:val="23"/>
          <w:szCs w:val="23"/>
        </w:rPr>
        <w:t xml:space="preserve"> (1 abstention, 1 votre contre).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5C2E97" w:rsidRDefault="00FB4EFB" w:rsidP="00FB4EFB">
      <w:pPr>
        <w:jc w:val="center"/>
        <w:rPr>
          <w:b/>
        </w:rPr>
      </w:pPr>
      <w:r w:rsidRPr="005C2E97">
        <w:rPr>
          <w:b/>
        </w:rPr>
        <w:t>6 – Questions diverses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9F0F33" w:rsidRDefault="00FB4EFB" w:rsidP="00FB4EFB">
      <w:pPr>
        <w:jc w:val="both"/>
        <w:rPr>
          <w:i/>
          <w:sz w:val="23"/>
          <w:szCs w:val="23"/>
          <w:u w:val="single"/>
        </w:rPr>
      </w:pPr>
      <w:r w:rsidRPr="009F0F33">
        <w:rPr>
          <w:i/>
          <w:sz w:val="23"/>
          <w:szCs w:val="23"/>
          <w:u w:val="single"/>
        </w:rPr>
        <w:t xml:space="preserve">Questions posées à </w:t>
      </w:r>
      <w:smartTag w:uri="urn:schemas-microsoft-com:office:smarttags" w:element="PersonName">
        <w:smartTagPr>
          <w:attr w:name="ProductID" w:val="la Commune"/>
        </w:smartTagPr>
        <w:r w:rsidRPr="009F0F33">
          <w:rPr>
            <w:i/>
            <w:sz w:val="23"/>
            <w:szCs w:val="23"/>
            <w:u w:val="single"/>
          </w:rPr>
          <w:t xml:space="preserve">la </w:t>
        </w:r>
        <w:smartTag w:uri="urn:schemas-microsoft-com:office:smarttags" w:element="PersonName">
          <w:smartTagPr>
            <w:attr w:name="ProductID" w:val="Commune de Demi-Quartier"/>
          </w:smartTagPr>
          <w:r w:rsidRPr="009F0F33">
            <w:rPr>
              <w:i/>
              <w:sz w:val="23"/>
              <w:szCs w:val="23"/>
              <w:u w:val="single"/>
            </w:rPr>
            <w:t>Commune</w:t>
          </w:r>
        </w:smartTag>
      </w:smartTag>
      <w:r w:rsidRPr="009F0F33">
        <w:rPr>
          <w:i/>
          <w:sz w:val="23"/>
          <w:szCs w:val="23"/>
          <w:u w:val="single"/>
        </w:rPr>
        <w:t xml:space="preserve"> de Demi-Quartier</w:t>
      </w:r>
      <w:r w:rsidRPr="009F0F33">
        <w:rPr>
          <w:i/>
          <w:sz w:val="23"/>
          <w:szCs w:val="23"/>
          <w:u w:val="single"/>
        </w:rPr>
        <w:t> :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- retenue collinaire où en est-on ? ‘</w:t>
      </w:r>
      <w:r w:rsidRPr="009F0F33">
        <w:rPr>
          <w:i/>
          <w:sz w:val="23"/>
          <w:szCs w:val="23"/>
        </w:rPr>
        <w:t>Dossier en instance de refus</w:t>
      </w:r>
      <w:r>
        <w:rPr>
          <w:i/>
          <w:sz w:val="23"/>
          <w:szCs w:val="23"/>
        </w:rPr>
        <w:t>’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9F0F33" w:rsidRDefault="00FB4EFB" w:rsidP="00FB4EFB">
      <w:pPr>
        <w:jc w:val="both"/>
        <w:rPr>
          <w:i/>
          <w:sz w:val="23"/>
          <w:szCs w:val="23"/>
          <w:u w:val="single"/>
        </w:rPr>
      </w:pPr>
      <w:r w:rsidRPr="009F0F33">
        <w:rPr>
          <w:i/>
          <w:sz w:val="23"/>
          <w:szCs w:val="23"/>
          <w:u w:val="single"/>
        </w:rPr>
        <w:t xml:space="preserve">Questions posées à </w:t>
      </w:r>
      <w:smartTag w:uri="urn:schemas-microsoft-com:office:smarttags" w:element="PersonName">
        <w:smartTagPr>
          <w:attr w:name="ProductID" w:val="la Commune"/>
        </w:smartTagPr>
        <w:r w:rsidRPr="009F0F33">
          <w:rPr>
            <w:i/>
            <w:sz w:val="23"/>
            <w:szCs w:val="23"/>
            <w:u w:val="single"/>
          </w:rPr>
          <w:t>la Commune</w:t>
        </w:r>
      </w:smartTag>
      <w:r w:rsidRPr="009F0F33">
        <w:rPr>
          <w:i/>
          <w:sz w:val="23"/>
          <w:szCs w:val="23"/>
          <w:u w:val="single"/>
        </w:rPr>
        <w:t xml:space="preserve"> de </w:t>
      </w:r>
      <w:r>
        <w:rPr>
          <w:i/>
          <w:sz w:val="23"/>
          <w:szCs w:val="23"/>
          <w:u w:val="single"/>
        </w:rPr>
        <w:t>Megève</w:t>
      </w:r>
      <w:r w:rsidRPr="009F0F33">
        <w:rPr>
          <w:i/>
          <w:sz w:val="23"/>
          <w:szCs w:val="23"/>
          <w:u w:val="single"/>
        </w:rPr>
        <w:t> :</w:t>
      </w:r>
    </w:p>
    <w:p w:rsidR="00FB4EFB" w:rsidRPr="009F0F33" w:rsidRDefault="00FB4EFB" w:rsidP="00FB4EFB">
      <w:pPr>
        <w:jc w:val="both"/>
        <w:rPr>
          <w:i/>
          <w:sz w:val="23"/>
          <w:szCs w:val="23"/>
        </w:rPr>
      </w:pPr>
      <w:r>
        <w:rPr>
          <w:sz w:val="23"/>
          <w:szCs w:val="23"/>
        </w:rPr>
        <w:t>- Le restaurant de la piscine du Palais des Sports serait à embellir : ‘</w:t>
      </w:r>
      <w:r w:rsidRPr="009F0F33">
        <w:rPr>
          <w:i/>
          <w:sz w:val="23"/>
          <w:szCs w:val="23"/>
        </w:rPr>
        <w:t>Sera fait lors de la rénovation de l’ensemble du Palais</w:t>
      </w:r>
      <w:r>
        <w:rPr>
          <w:i/>
          <w:sz w:val="23"/>
          <w:szCs w:val="23"/>
        </w:rPr>
        <w:t>’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>- chemins piétons et sécurité (il a été rappelé à Madame le Maire que lors de sa campagne elle avait mis l’accent sur l’amélioration des chemins piétonniers)</w:t>
      </w:r>
    </w:p>
    <w:p w:rsidR="00FB4EFB" w:rsidRDefault="00FB4EFB" w:rsidP="00FB4EF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entre</w:t>
      </w:r>
      <w:proofErr w:type="gramEnd"/>
      <w:r>
        <w:rPr>
          <w:sz w:val="23"/>
          <w:szCs w:val="23"/>
        </w:rPr>
        <w:t xml:space="preserve"> le Hameau du Mas et Plaine Joux l’été</w:t>
      </w:r>
    </w:p>
    <w:p w:rsidR="00FB4EFB" w:rsidRDefault="00FB4EFB" w:rsidP="00FB4EF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chemin</w:t>
      </w:r>
      <w:proofErr w:type="gramEnd"/>
      <w:r>
        <w:rPr>
          <w:sz w:val="23"/>
          <w:szCs w:val="23"/>
        </w:rPr>
        <w:t xml:space="preserve"> du Bouchet, les trottoirs servent de parking :</w:t>
      </w:r>
    </w:p>
    <w:p w:rsidR="00FB4EFB" w:rsidRDefault="00FB4EFB" w:rsidP="00FB4EF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au</w:t>
      </w:r>
      <w:proofErr w:type="gramEnd"/>
      <w:r>
        <w:rPr>
          <w:sz w:val="23"/>
          <w:szCs w:val="23"/>
        </w:rPr>
        <w:t xml:space="preserve"> Mont d’Arbois sur le parking mettre en zone 30 ou des ralentisseurs ou un clignotant pour sécuriser les passages piétons...</w:t>
      </w:r>
    </w:p>
    <w:p w:rsidR="00FB4EFB" w:rsidRDefault="00FB4EFB" w:rsidP="00FB4E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Qu’en est-il de la circulation piétonne dans le PLU ?</w:t>
      </w:r>
    </w:p>
    <w:p w:rsidR="00FB4EFB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projet de </w:t>
      </w:r>
      <w:smartTag w:uri="urn:schemas-microsoft-com:office:smarttags" w:element="PersonName">
        <w:smartTagPr>
          <w:attr w:name="ProductID" w:val="la Livraz"/>
        </w:smartTagPr>
        <w:r>
          <w:rPr>
            <w:sz w:val="23"/>
            <w:szCs w:val="23"/>
          </w:rPr>
          <w:t xml:space="preserve">la </w:t>
        </w:r>
        <w:proofErr w:type="spellStart"/>
        <w:r>
          <w:rPr>
            <w:sz w:val="23"/>
            <w:szCs w:val="23"/>
          </w:rPr>
          <w:t>Livraz</w:t>
        </w:r>
      </w:smartTag>
      <w:proofErr w:type="spellEnd"/>
      <w:r>
        <w:rPr>
          <w:sz w:val="23"/>
          <w:szCs w:val="23"/>
        </w:rPr>
        <w:tab/>
        <w:t>on peut s’inquiéter des 3 ou 4 hôtels ! Pourront-ils subsister en tant qu’hôtel ? Classement en zone N. Mettre dans le PLU mention de non transformation en résidence</w:t>
      </w:r>
    </w:p>
    <w:p w:rsidR="00FB4EFB" w:rsidRDefault="00FB4EFB" w:rsidP="00FB4EFB">
      <w:pPr>
        <w:rPr>
          <w:i/>
          <w:sz w:val="23"/>
          <w:szCs w:val="23"/>
        </w:rPr>
      </w:pPr>
      <w:r>
        <w:rPr>
          <w:sz w:val="23"/>
          <w:szCs w:val="23"/>
        </w:rPr>
        <w:t>- piste de fond quand pourra t’on passer librement ?, la commune est en procès avec un propriétaire</w:t>
      </w:r>
      <w:r>
        <w:rPr>
          <w:sz w:val="23"/>
          <w:szCs w:val="23"/>
        </w:rPr>
        <w:tab/>
        <w:t>: ‘</w:t>
      </w:r>
      <w:r>
        <w:rPr>
          <w:i/>
          <w:sz w:val="23"/>
          <w:szCs w:val="23"/>
        </w:rPr>
        <w:t>le procès continue’</w:t>
      </w:r>
    </w:p>
    <w:p w:rsidR="00FB4EFB" w:rsidRPr="00D1772A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au Calvaire </w:t>
      </w:r>
      <w:smartTag w:uri="urn:schemas-microsoft-com:office:smarttags" w:element="PersonName">
        <w:smartTagPr>
          <w:attr w:name="ProductID" w:val="la Ferme Morand"/>
        </w:smartTagPr>
        <w:smartTag w:uri="urn:schemas-microsoft-com:office:smarttags" w:element="PersonName">
          <w:smartTagPr>
            <w:attr w:name="ProductID" w:val="la Ferme"/>
          </w:smartTagPr>
          <w:r>
            <w:rPr>
              <w:sz w:val="23"/>
              <w:szCs w:val="23"/>
            </w:rPr>
            <w:t>la Ferme</w:t>
          </w:r>
        </w:smartTag>
        <w:r>
          <w:rPr>
            <w:sz w:val="23"/>
            <w:szCs w:val="23"/>
          </w:rPr>
          <w:t xml:space="preserve"> Morand</w:t>
        </w:r>
      </w:smartTag>
      <w:r>
        <w:rPr>
          <w:sz w:val="23"/>
          <w:szCs w:val="23"/>
        </w:rPr>
        <w:t xml:space="preserve"> sera t’elle rénovée ?</w:t>
      </w:r>
    </w:p>
    <w:p w:rsidR="00FB4EFB" w:rsidRPr="00B54E78" w:rsidRDefault="00FB4EFB" w:rsidP="00FB4EFB">
      <w:pPr>
        <w:jc w:val="both"/>
        <w:rPr>
          <w:sz w:val="16"/>
          <w:szCs w:val="16"/>
        </w:rPr>
      </w:pPr>
    </w:p>
    <w:p w:rsidR="00FB4EFB" w:rsidRPr="00450674" w:rsidRDefault="00FB4EFB" w:rsidP="00FB4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séance est levée à </w:t>
      </w:r>
      <w:r w:rsidRPr="00450674">
        <w:rPr>
          <w:sz w:val="23"/>
          <w:szCs w:val="23"/>
        </w:rPr>
        <w:t xml:space="preserve">18h15 et est suivie de la présentation par Monsieur Marc </w:t>
      </w:r>
      <w:proofErr w:type="spellStart"/>
      <w:r w:rsidRPr="00450674">
        <w:rPr>
          <w:sz w:val="23"/>
          <w:szCs w:val="23"/>
        </w:rPr>
        <w:t>Céreuil</w:t>
      </w:r>
      <w:proofErr w:type="spellEnd"/>
      <w:r w:rsidRPr="004506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d’un film sur Gaston </w:t>
      </w:r>
      <w:proofErr w:type="spellStart"/>
      <w:r>
        <w:rPr>
          <w:sz w:val="23"/>
          <w:szCs w:val="23"/>
        </w:rPr>
        <w:t>Rébuffat</w:t>
      </w:r>
      <w:proofErr w:type="spellEnd"/>
      <w:r>
        <w:rPr>
          <w:sz w:val="23"/>
          <w:szCs w:val="23"/>
        </w:rPr>
        <w:t xml:space="preserve"> “Le Monde de Gaston”.</w:t>
      </w:r>
    </w:p>
    <w:p w:rsidR="00FB4EFB" w:rsidRDefault="00FB4EFB" w:rsidP="00FB4EFB">
      <w:pPr>
        <w:jc w:val="both"/>
        <w:rPr>
          <w:sz w:val="23"/>
          <w:szCs w:val="23"/>
        </w:rPr>
      </w:pPr>
      <w:r w:rsidRPr="00450674">
        <w:rPr>
          <w:sz w:val="23"/>
          <w:szCs w:val="23"/>
        </w:rPr>
        <w:t>Cette intervention est très appréciée par toute l’assistance qui est ensuite conviée à se retrouver autour d’un verre.</w:t>
      </w:r>
    </w:p>
    <w:p w:rsidR="00AE1BA7" w:rsidRDefault="00AE1BA7"/>
    <w:sectPr w:rsidR="00AE1BA7" w:rsidSect="00FB4EF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29"/>
    <w:multiLevelType w:val="hybridMultilevel"/>
    <w:tmpl w:val="9EC0B8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C07FB"/>
    <w:multiLevelType w:val="hybridMultilevel"/>
    <w:tmpl w:val="B99AE6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D1287"/>
    <w:multiLevelType w:val="hybridMultilevel"/>
    <w:tmpl w:val="03E25D0C"/>
    <w:lvl w:ilvl="0" w:tplc="E3E0C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FB"/>
    <w:rsid w:val="00AE1BA7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Thoral</dc:creator>
  <cp:lastModifiedBy>Christine Thoral</cp:lastModifiedBy>
  <cp:revision>1</cp:revision>
  <dcterms:created xsi:type="dcterms:W3CDTF">2017-08-11T12:18:00Z</dcterms:created>
  <dcterms:modified xsi:type="dcterms:W3CDTF">2017-08-11T12:19:00Z</dcterms:modified>
</cp:coreProperties>
</file>